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2.jpeg" ContentType="image/jpeg"/>
  <Override PartName="/word/media/image13.png" ContentType="image/png"/>
  <Override PartName="/word/media/image4.png" ContentType="image/png"/>
  <Override PartName="/word/media/image14.png" ContentType="image/png"/>
  <Override PartName="/word/media/image5.png" ContentType="image/png"/>
  <Override PartName="/word/media/image6.png" ContentType="image/png"/>
  <Override PartName="/word/media/image10.png" ContentType="image/png"/>
  <Override PartName="/word/media/image1.png" ContentType="image/png"/>
  <Override PartName="/word/media/image7.png" ContentType="image/png"/>
  <Override PartName="/word/media/image11.png" ContentType="image/png"/>
  <Override PartName="/word/media/image8.png" ContentType="image/png"/>
  <Override PartName="/word/media/image12.png" ContentType="image/png"/>
  <Override PartName="/word/media/image3.png" ContentType="image/pn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next wave of successful founders won’t be engineers.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Emphasis"/>
                    </w:rPr>
                    <w:t>They might not even know how to code.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In 2025, everyone will be talking about </w:t>
                  </w:r>
                  <w:r>
                    <w:rPr>
                      <w:rStyle w:val="Strong"/>
                    </w:rPr>
                    <w:t>the A-word: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ATTENTION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There’s a famous saying in startups: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Emphasis"/>
                    </w:rPr>
                    <w:t>“First-time founders focus on product. Second-time founders focus on distribution.”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Why?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Because if nobody knows you exist, your startup will die.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Startups don’t compete with each other. They compete with no one giving a sh*t.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Attention is everything: It gets users. It makes money.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And even if your product sucks, attention gives you the feedback to fix 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A shitty product with attention will always beat the best product without 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Here’s the playbook for 2025: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Get attention</w:t>
                  </w:r>
                  <w:r>
                    <w:rPr/>
                    <w:t> before your product exists.</w:t>
                    <w:br/>
                  </w:r>
                  <w:r>
                    <w:rPr>
                      <w:rStyle w:val="Strong"/>
                    </w:rPr>
                    <w:t>Get attention</w:t>
                  </w:r>
                  <w:r>
                    <w:rPr/>
                    <w:t> while you build.</w:t>
                    <w:br/>
                  </w:r>
                  <w:r>
                    <w:rPr>
                      <w:rStyle w:val="Strong"/>
                    </w:rPr>
                    <w:t>Get attention</w:t>
                  </w:r>
                  <w:r>
                    <w:rPr/>
                    <w:t> when you launch.</w:t>
                    <w:br/>
                  </w:r>
                  <w:r>
                    <w:rPr>
                      <w:rStyle w:val="Strong"/>
                    </w:rPr>
                    <w:t>Get attention</w:t>
                  </w:r>
                  <w:r>
                    <w:rPr/>
                    <w:t> after you launch.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Always. Be. Getting. Attention.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We just opened enrollment for the </w:t>
                  </w:r>
                  <w:r>
                    <w:rPr>
                      <w:rStyle w:val="Strong"/>
                    </w:rPr>
                    <w:t>Starter Story</w:t>
                  </w:r>
                  <w:r>
                    <w:rPr/>
                    <w:t> </w:t>
                  </w:r>
                  <w:r>
                    <w:rPr>
                      <w:rStyle w:val="Strong"/>
                    </w:rPr>
                    <w:t>$1M Idea Academy.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Inside, you’ll not only learn how to validate and build your idea…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You’ll learn exactly how to get </w:t>
                  </w:r>
                  <w:r>
                    <w:rPr>
                      <w:rStyle w:val="Strong"/>
                    </w:rPr>
                    <w:t>Attention</w:t>
                  </w:r>
                  <w:r>
                    <w:rPr/>
                    <w:t>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And how to turn that attention into paying customers.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Right now, you can still grab our </w:t>
                  </w:r>
                  <w:r>
                    <w:rPr>
                      <w:rStyle w:val="Strong"/>
                    </w:rPr>
                    <w:t>special New Year’s deal</w:t>
                  </w:r>
                  <w:r>
                    <w:rPr/>
                    <w:t> to kick off 2025—but it won't be available much longer.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2" w:tgtFrame="_blank">
                    <w:r>
                      <w:rPr>
                        <w:rStyle w:val="Hyperlink"/>
                      </w:rPr>
                      <w:t>Secure your spot today.</w:t>
                    </w:r>
                  </w:hyperlink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Use code: </w:t>
                  </w:r>
                  <w:r>
                    <w:rPr>
                      <w:rStyle w:val="Strong"/>
                    </w:rPr>
                    <w:t>NEWYEARS2025ACADEMY</w:t>
                  </w:r>
                  <w:r>
                    <w:rPr/>
                    <w:t> at checkout for 38% off.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Let's get to work,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 xml:space="preserve">– </w:t>
                  </w:r>
                  <w:r>
                    <w:rPr/>
                    <w:t>Pat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</w:tbl>
    <w:p>
      <w:pPr>
        <w:pStyle w:val="Normal"/>
        <w:bidi w:val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 gave up already, didn’t you?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I’m not trying to be a d*ck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Image6" descr="😆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6" descr="😆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It’s just a fact: </w:t>
                  </w:r>
                  <w:r>
                    <w:rPr>
                      <w:rStyle w:val="Strong"/>
                    </w:rPr>
                    <w:t>today is National Quitter’s Day.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The day 80% of people give up on their New Year’s resolution.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The day they go back to the same old habits and excuses.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But not you.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Not today.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Today, you become a builder.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tbl>
                  <w:tblPr>
                    <w:tblW w:w="8640" w:type="dxa"/>
                    <w:jc w:val="center"/>
                    <w:tblInd w:w="0" w:type="dxa"/>
                    <w:tblLayout w:type="fixed"/>
                    <w:tblCellMar>
                      <w:top w:w="28" w:type="dxa"/>
                      <w:left w:w="90" w:type="dxa"/>
                      <w:bottom w:w="28" w:type="dxa"/>
                      <w:right w:w="90" w:type="dxa"/>
                    </w:tblCellMar>
                  </w:tblPr>
                  <w:tblGrid>
                    <w:gridCol w:w="8640"/>
                  </w:tblGrid>
                  <w:tr>
                    <w:trPr/>
                    <w:tc>
                      <w:tcPr>
                        <w:tcW w:w="8640" w:type="dxa"/>
                        <w:tcBorders>
                          <w:top w:val="single" w:sz="72" w:space="0" w:color="ECECFC"/>
                          <w:left w:val="single" w:sz="72" w:space="0" w:color="ECECFC"/>
                          <w:bottom w:val="single" w:sz="72" w:space="0" w:color="ECECFC"/>
                          <w:right w:val="single" w:sz="72" w:space="0" w:color="ECECFC"/>
                        </w:tcBorders>
                      </w:tcPr>
                      <w:p>
                        <w:pPr>
                          <w:pStyle w:val="TableContents"/>
                          <w:bidi w:val="0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5486400" cy="3143250"/>
                              <wp:effectExtent l="0" t="0" r="0" b="0"/>
                              <wp:docPr id="2" name="Image7" descr="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7" descr="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86400" cy="31432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reason most people fail?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They try to do it all at once.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The secret – the real trick – is that </w:t>
                  </w:r>
                  <w:r>
                    <w:rPr>
                      <w:rStyle w:val="Strong"/>
                    </w:rPr>
                    <w:t>success is boring.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 don’t build a $1M app or SaaS overnight.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 do it</w:t>
                  </w:r>
                  <w:r>
                    <w:rPr>
                      <w:rStyle w:val="Strong"/>
                    </w:rPr>
                    <w:t> brick by brick: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 xml:space="preserve">– </w:t>
                  </w:r>
                  <w:r>
                    <w:rPr/>
                    <w:t>One line of code.</w:t>
                    <w:br/>
                    <w:t>– One email.</w:t>
                    <w:br/>
                    <w:t>– One post.</w:t>
                    <w:br/>
                    <w:t>– One design.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Day after day.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Until one day…</w:t>
                  </w:r>
                  <w:r>
                    <w:rPr>
                      <w:rStyle w:val="Emphasis"/>
                    </w:rPr>
                    <w:t>boom.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It all finally works!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The long nights. The stress. The worry.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It's all worth it.</w:t>
                  </w:r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Today, you have a choice:</w:t>
                  </w:r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(a) Quit like the rest of ‘em.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(b) Keep your promise to yourself.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choice is yours.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If you're ready to build, it's time to join us.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Our next Academy sprint is about to start.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You’ll learn how to bring your ideas into the world and build a </w:t>
                  </w:r>
                  <w:r>
                    <w:rPr>
                      <w:rStyle w:val="Emphasis"/>
                    </w:rPr>
                    <w:t>real</w:t>
                  </w:r>
                  <w:r>
                    <w:rPr/>
                    <w:t> business.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Brick by brick.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Right now, you can</w:t>
                  </w:r>
                  <w:r>
                    <w:rPr>
                      <w:rStyle w:val="Strong"/>
                    </w:rPr>
                    <w:t> join Starter Story Academy for 38% off</w:t>
                  </w:r>
                  <w:r>
                    <w:rPr/>
                    <w:t>, but the window is closing fast.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Emphasis"/>
                    </w:rPr>
                    <w:t>Case studies, community, all future Academy sprints, courses, and more.</w:t>
                  </w:r>
                </w:p>
                <w:p>
                  <w:pPr>
                    <w:pStyle w:val="TableContents"/>
                    <w:bidi w:val="0"/>
                    <w:rPr>
                      <w:rStyle w:val="Emphasis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5" w:tgtFrame="_blank">
                    <w:r>
                      <w:rPr>
                        <w:rStyle w:val="Hyperlink"/>
                      </w:rPr>
                      <w:t>Click here to grab the deal.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Let's build,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 xml:space="preserve">– </w:t>
                  </w:r>
                  <w:r>
                    <w:rPr/>
                    <w:t>Pat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</w:tbl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Hey it's Pat,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 are ~730 deep work hours away from changing your life.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That’s equal to just 2 hours of deep work per day for around 1 year.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95% of people can barely do 1 hour of focused work PER WEEK.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As this world gets more and more distracted, </w:t>
                  </w:r>
                  <w:r>
                    <w:rPr>
                      <w:rStyle w:val="Strong"/>
                    </w:rPr>
                    <w:t>focus is your X factor.</w:t>
                  </w:r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Today I challenge you to shut off the noise and get to work.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Even if it’s just a few hours.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You’ve got this!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If you find it hard to focus on a daily basis… I get 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Emphasis"/>
                    </w:rPr>
                    <w:t>What do I even work on? How do I build that habit?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When you </w:t>
                  </w:r>
                  <w:r>
                    <w:rPr>
                      <w:rStyle w:val="Strong"/>
                    </w:rPr>
                    <w:t>join Starter Story</w:t>
                  </w:r>
                  <w:r>
                    <w:rPr/>
                    <w:t>, you get access to a set of tools to help you focus and build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We have 100s of people inside the community building successful businesses.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All through the power of deep work.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Want in?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6" w:tgtFrame="_blank">
                    <w:r>
                      <w:rPr>
                        <w:rStyle w:val="Hyperlink"/>
                      </w:rPr>
                      <w:t>Join Starter Story today.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Today: 5 businesses that will encourage you to </w:t>
                  </w:r>
                  <w:r>
                    <w:rPr>
                      <w:rStyle w:val="Emphasis"/>
                    </w:rPr>
                    <w:t>just get started.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Welcome to Sunday Breakfast!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1. The Orange Juice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3" name="Image1" descr="🍊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age1" descr="🍊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8" w:tgtFrame="_blank">
                    <w:r>
                      <w:rPr>
                        <w:rStyle w:val="Hyperlink"/>
                      </w:rPr>
                      <w:t>$150K/month tool in a crowded market</w:t>
                    </w:r>
                  </w:hyperlink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 want you to read this case study and remind yourself that no category is too saturated.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guy decided to take on the big boys (literally a $34B company) and build a similar type of tool.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quickly found a gap in the market and started to grow.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Today the company makes $1.8M per year (with no signs of stopping).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9" w:tgtFrame="_blank">
                    <w:r>
                      <w:rPr>
                        <w:rStyle w:val="Hyperlink"/>
                      </w:rPr>
                      <w:t>Crazy amount of detail in this one. Read it here.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2. The Coffee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4" name="Image2" descr="☕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2" descr="☕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11" w:tgtFrame="_blank">
                    <w:r>
                      <w:rPr>
                        <w:rStyle w:val="Hyperlink"/>
                      </w:rPr>
                      <w:t>$2M/year niche saas product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is your weekly reminder that every single industry needs great saas apps.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Name literally any job or profession, and I can almost guarantee they’re in need of better tools.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niche serves a </w:t>
                  </w:r>
                  <w:r>
                    <w:rPr>
                      <w:rStyle w:val="Emphasis"/>
                    </w:rPr>
                    <w:t>hyper</w:t>
                  </w:r>
                  <w:r>
                    <w:rPr/>
                    <w:t> specific customer…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12" w:tgtFrame="_blank">
                    <w:r>
                      <w:rPr>
                        <w:rStyle w:val="Hyperlink"/>
                      </w:rPr>
                      <w:t>And makes over $2M per year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shd w:fill="ECECFC" w:val="clear"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See Exactly How $1M Businesses Are Built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Starter Story is the largest database of online businesses started by ordinary people—just like you.</w:t>
                  </w:r>
                </w:p>
                <w:p>
                  <w:pPr>
                    <w:pStyle w:val="TableContents"/>
                    <w:numPr>
                      <w:ilvl w:val="0"/>
                      <w:numId w:val="1"/>
                    </w:numPr>
                    <w:bidi w:val="0"/>
                    <w:rPr/>
                  </w:pPr>
                  <w:r>
                    <w:rPr/>
                    <w:t>Explore </w:t>
                  </w:r>
                  <w:r>
                    <w:rPr>
                      <w:rStyle w:val="Strong"/>
                    </w:rPr>
                    <w:t>4,400+ case studies</w:t>
                  </w:r>
                  <w:r>
                    <w:rPr/>
                    <w:t> breaking down how real founders went from idea to millions.</w:t>
                  </w:r>
                </w:p>
                <w:p>
                  <w:pPr>
                    <w:pStyle w:val="TableContents"/>
                    <w:numPr>
                      <w:ilvl w:val="0"/>
                      <w:numId w:val="1"/>
                    </w:numPr>
                    <w:bidi w:val="0"/>
                    <w:rPr/>
                  </w:pPr>
                  <w:r>
                    <w:rPr/>
                    <w:t>Get instant access to </w:t>
                  </w:r>
                  <w:r>
                    <w:rPr>
                      <w:rStyle w:val="Strong"/>
                    </w:rPr>
                    <w:t>deep dives, reports, and proven frameworks</w:t>
                  </w:r>
                  <w:r>
                    <w:rPr/>
                    <w:t> to find your winning idea.</w:t>
                  </w:r>
                </w:p>
                <w:p>
                  <w:pPr>
                    <w:pStyle w:val="TableContents"/>
                    <w:numPr>
                      <w:ilvl w:val="0"/>
                      <w:numId w:val="1"/>
                    </w:numPr>
                    <w:bidi w:val="0"/>
                    <w:rPr/>
                  </w:pPr>
                  <w:r>
                    <w:rPr/>
                    <w:t>Join a </w:t>
                  </w:r>
                  <w:r>
                    <w:rPr>
                      <w:rStyle w:val="Strong"/>
                    </w:rPr>
                    <w:t>private community of founders</w:t>
                  </w:r>
                  <w:r>
                    <w:rPr/>
                    <w:t> building and launching their businesses every day.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Success leaves clues. </w:t>
                  </w:r>
                  <w:r>
                    <w:rPr>
                      <w:rStyle w:val="Strong"/>
                    </w:rPr>
                    <w:t>See what works and start building today.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13" w:tgtFrame="_blank">
                    <w:r>
                      <w:rPr>
                        <w:rStyle w:val="Hyperlink"/>
                      </w:rPr>
                      <w:t>Join Starter Story Today!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3. The Eggs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5" name="Image3" descr="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age3" descr="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15" w:tgtFrame="_blank">
                    <w:r>
                      <w:rPr>
                        <w:rStyle w:val="Hyperlink"/>
                      </w:rPr>
                      <w:t>This side hustle makes $40K/year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Everyone thinks that blogging and SEO are dead.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Maybe…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But it’s still possible to find little pockets of success.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couple built their blog as a side project.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And they managed to turn it into a $40K/year side hustle.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16" w:tgtFrame="_blank">
                    <w:r>
                      <w:rPr>
                        <w:rStyle w:val="Hyperlink"/>
                      </w:rPr>
                      <w:t>Full details here.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4. The Toast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6" name="Image4" descr="🥪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age4" descr="🥪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18" w:tgtFrame="_blank">
                    <w:r>
                      <w:rPr>
                        <w:rStyle w:val="Hyperlink"/>
                      </w:rPr>
                      <w:t>Over 500K people use this tool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After covid, this guy saw a trend happening.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More and more people were working from home and picking up side gigs.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saw a huge opportunity to build a tool that made it easier.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In just a few years he went from 0 to 500K users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And today?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19" w:tgtFrame="_blank">
                    <w:r>
                      <w:rPr>
                        <w:rStyle w:val="Hyperlink"/>
                      </w:rPr>
                      <w:t>He does $1M PER MONTH!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5. The Pancakes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7" name="Image5" descr="🥞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5" descr="🥞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21" w:tgtFrame="_blank">
                    <w:r>
                      <w:rPr>
                        <w:rStyle w:val="Hyperlink"/>
                      </w:rPr>
                      <w:t>This $1.6M/year app is backed by Y Combinator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Something I love about Starter Story is that you find businesses of all shapes and sizes.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From tiny startups to digital agencies… and all the way up to YC backed companies.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best part is this guy shares </w:t>
                  </w:r>
                  <w:r>
                    <w:rPr>
                      <w:rStyle w:val="Emphasis"/>
                    </w:rPr>
                    <w:t>everything</w:t>
                  </w:r>
                  <w:r>
                    <w:rPr/>
                    <w:t>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How they got users, how they made money, and even how he got into YC.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22" w:tgtFrame="_blank">
                    <w:r>
                      <w:rPr>
                        <w:rStyle w:val="Hyperlink"/>
                      </w:rPr>
                      <w:t>You don’t want to miss this one.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That's it!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 hope you have the BEST Sunday and have a great week!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Pat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Founder, StarterStory.com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</w:tbl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Well, my friends, we have reached the end of 2024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8" name="Image8" descr="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8" descr="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I’ll save the EOY reflections and ask you a very simple question: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Emphasis"/>
                    </w:rPr>
                    <w:t>Are you where you want to be?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Whatever the case may be, </w:t>
                  </w:r>
                  <w:r>
                    <w:rPr>
                      <w:rStyle w:val="Strong"/>
                    </w:rPr>
                    <w:t>a new year is a chance to start again</w:t>
                  </w:r>
                  <w:r>
                    <w:rPr/>
                    <w:t>.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So here’s </w:t>
                  </w:r>
                  <w:r>
                    <w:rPr>
                      <w:rStyle w:val="Emphasis"/>
                    </w:rPr>
                    <w:t>your</w:t>
                  </w:r>
                  <w:r>
                    <w:rPr/>
                    <w:t> chance: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We’re about to launch our final deal of the year. Your chance to </w:t>
                  </w:r>
                  <w:r>
                    <w:rPr>
                      <w:rStyle w:val="Emphasis"/>
                    </w:rPr>
                    <w:t>finally</w:t>
                  </w:r>
                  <w:r>
                    <w:rPr/>
                    <w:t> build a business in 2025.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deal’s gonna go fast (I have ~121 messages sitting in my inbox asking about it).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24" w:tgtFrame="_blank">
                    <w:r>
                      <w:rPr>
                        <w:rStyle w:val="Hyperlink"/>
                      </w:rPr>
                      <w:t>So sign up here </w:t>
                    </w:r>
                  </w:hyperlink>
                  <w:r>
                    <w:rPr>
                      <w:rStyle w:val="Strong"/>
                    </w:rPr>
                    <w:t>to be the first to know when it goes live.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Before I go, I have one final question for you:</w:t>
                  </w:r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Emphasis"/>
                    </w:rPr>
                    <w:t>Where will you be one year from now?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 can’t wait to see what you build in 2025 :)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Today: 5 of my favorite businesses featured on Starter Story in 2024!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Welcome to Sunday Breakfast!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1. The Orange Juice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9" name="Image9" descr="🍊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age9" descr="🍊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26" w:tgtFrame="_blank">
                    <w:r>
                      <w:rPr>
                        <w:rStyle w:val="Hyperlink"/>
                      </w:rPr>
                      <w:t>How this AI app makes $15K/mo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guy is the ultimate indie hacker.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He’s built and launched dozens of micro-apps (mostly for fun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But his most profitable project?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built it in just 12 hours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0" name="Image10" descr="🤯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10" descr="🤯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And he breaks down </w:t>
                  </w:r>
                  <w:r>
                    <w:rPr>
                      <w:rStyle w:val="Emphasis"/>
                    </w:rPr>
                    <w:t>exactly</w:t>
                  </w:r>
                  <w:r>
                    <w:rPr/>
                    <w:t> how he built and grew 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28" w:tgtFrame="_blank">
                    <w:r>
                      <w:rPr>
                        <w:rStyle w:val="Hyperlink"/>
                      </w:rPr>
                      <w:t>Give it a read (warning: might change your life)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2. The Coffee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1" name="Image11" descr="☕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Image11" descr="☕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30" w:tgtFrame="_blank">
                    <w:r>
                      <w:rPr>
                        <w:rStyle w:val="Hyperlink"/>
                      </w:rPr>
                      <w:t>10 days. $10K/mo app. One amazing story.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One day before this guy went on vacation… he got terrible news.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got LAID OFF.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Imagine trying to relax on vacation knowing you just got the boot?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Instead of panicking… he saw an opportunity.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He turned his vacation into a hackathon.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10 days later? He had an MVP, real customers, and a shot.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Today that same side project makes $10K/mo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2" name="Image12" descr="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Image12" descr="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32" w:tgtFrame="_blank">
                    <w:r>
                      <w:rPr>
                        <w:rStyle w:val="Hyperlink"/>
                      </w:rPr>
                      <w:t>Steal all his lessons here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shd w:fill="ECECFC" w:val="clear"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IS IT!!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I'm gonna keep this real simple.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Emphasis"/>
                    </w:rPr>
                    <w:t>We're launching our final deal of the year.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Your last chance to join a community of builders and doers. People changing their lives one daily action at a time.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2025 will be the year you became a builder.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deal goes live this week.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33" w:tgtFrame="_blank">
                    <w:r>
                      <w:rPr>
                        <w:rStyle w:val="Hyperlink"/>
                      </w:rPr>
                      <w:t>SIGN UP HERE to be the first to know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3. The Eggs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3" name="Image13" descr="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age13" descr="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35" w:tgtFrame="_blank">
                    <w:r>
                      <w:rPr>
                        <w:rStyle w:val="Hyperlink"/>
                      </w:rPr>
                      <w:t>Side project → $15K/mo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BEST way to learn is to build and launch - fast.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You could be 10x more successful if you just shipped your project.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guy launched his side project in 2 weeks with just the core features (i love this)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Within days he had people testing his app.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And within months he grew it to $15K/mo and changed his life forever.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36" w:tgtFrame="_blank">
                    <w:r>
                      <w:rPr>
                        <w:rStyle w:val="Hyperlink"/>
                      </w:rPr>
                      <w:t>He spills all the tea on what and how he built it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4. The Toast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4" name="Image14" descr="🥪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Image14" descr="🥪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38" w:tgtFrame="_blank">
                    <w:r>
                      <w:rPr>
                        <w:rStyle w:val="Hyperlink"/>
                      </w:rPr>
                      <w:t>0 to $10K/mo in 8 months</w:t>
                    </w:r>
                  </w:hyperlink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Okay the 2nd best way to learn is to build, launch… </w:t>
                  </w:r>
                  <w:r>
                    <w:rPr>
                      <w:rStyle w:val="Emphasis"/>
                    </w:rPr>
                    <w:t>and fail.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guy launched 40 – </w:t>
                  </w:r>
                  <w:r>
                    <w:rPr>
                      <w:rStyle w:val="Emphasis"/>
                    </w:rPr>
                    <w:t>yes 40</w:t>
                  </w:r>
                  <w:r>
                    <w:rPr/>
                    <w:t> – side projects and almost all of them failed.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BUT… it wasn’t actually a failure. </w:t>
                  </w:r>
                  <w:r>
                    <w:rPr>
                      <w:rStyle w:val="Strong"/>
                    </w:rPr>
                    <w:t>He got better, faster, smarter.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And when he launched his latest project, I’m not surprised it grew FAST.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In just 8 months he went from 0 to $10K/mo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39" w:tgtFrame="_blank">
                    <w:r>
                      <w:rPr>
                        <w:rStyle w:val="Hyperlink"/>
                      </w:rPr>
                      <w:t>Read. Learn. And then go BUILD.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5. The Pancakes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5" name="Image15" descr="🥞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Image15" descr="🥞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hyperlink r:id="rId41" w:tgtFrame="_blank">
                    <w:r>
                      <w:rPr>
                        <w:rStyle w:val="Hyperlink"/>
                      </w:rPr>
                      <w:t>$300K/yr business started for $50 bucks</w:t>
                    </w:r>
                  </w:hyperlink>
                </w:p>
                <w:p>
                  <w:pPr>
                    <w:pStyle w:val="TableContents"/>
                    <w:bidi w:val="0"/>
                    <w:rPr>
                      <w:rStyle w:val="Strong"/>
                    </w:rPr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I’ll scream this from the rooftops til I die: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Emphasis"/>
                    </w:rPr>
                    <w:t>You do NOT need a million bucks to start a business.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All you need is a laptop, internet, idea, and – most importantly – </w:t>
                  </w:r>
                  <w:r>
                    <w:rPr>
                      <w:rStyle w:val="Strong"/>
                    </w:rPr>
                    <w:t>ACTION</w:t>
                  </w:r>
                  <w:r>
                    <w:rPr/>
                    <w:t>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This guy was sick of his 9-5.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So he built and launched his idea in a few days.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24 hours later? real customers and real cash in the bank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A M A Z I N G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42" w:tgtFrame="_blank">
                    <w:r>
                      <w:rPr>
                        <w:rStyle w:val="Hyperlink"/>
                      </w:rPr>
                      <w:t>Check out his story and put the lessons into action today</w:t>
                    </w:r>
                  </w:hyperlink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That's it!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I hope you have the BEST Sunday and have a great week!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Pat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Founder, StarterStory.com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</w:tbl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>Someone in </w:t>
                  </w:r>
                  <w:r>
                    <w:rPr>
                      <w:rStyle w:val="Strong"/>
                    </w:rPr>
                    <w:t>Starter Story Academy</w:t>
                  </w:r>
                  <w:r>
                    <w:rPr/>
                    <w:t> DM'd me the other day: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Emphasis"/>
                    </w:rPr>
                    <w:t>“Building a business feels like a rollercoaster. Is it supposed to be this way??”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YES. 100%.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Here’s what nobody tells you: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Some days, you feel on top of the world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6" name="Image16" descr="😄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age16" descr="😄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Other days, you’re convinced it’s all falling apart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7" name="Image17" descr="🫣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Image17" descr="🫣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One minute, your idea feels like a $10M winner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8" name="Image18" descr="📈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age18" descr="📈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t>The next, you’re lucky to make $1 </w:t>
                  </w:r>
                  <w:r>
                    <w:rPr/>
                    <w:drawing>
                      <wp:inline distT="0" distB="0" distL="0" distR="0">
                        <wp:extent cx="304800" cy="304800"/>
                        <wp:effectExtent l="0" t="0" r="0" b="0"/>
                        <wp:docPr id="19" name="Image19" descr="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age19" descr="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Building a business feels like all of this… </w:t>
                  </w:r>
                  <w:r>
                    <w:rPr>
                      <w:rStyle w:val="Strong"/>
                    </w:rPr>
                    <w:t>at the same time!!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See, I don’t think you can be a casual builder.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You can’t half-ass this game.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Because when the dip comes (and it WILL come)…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You’ll want to quit.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You’ll think, “</w:t>
                  </w:r>
                  <w:r>
                    <w:rPr>
                      <w:rStyle w:val="Emphasis"/>
                    </w:rPr>
                    <w:t>Nah, f*ck this. It’s too hard.”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But here’s the only </w:t>
                  </w:r>
                  <w:r>
                    <w:rPr>
                      <w:rStyle w:val="Emphasis"/>
                    </w:rPr>
                    <w:t>real</w:t>
                  </w:r>
                  <w:r>
                    <w:rPr>
                      <w:rStyle w:val="Strong"/>
                    </w:rPr>
                    <w:t> secret to success I know: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</w:r>
                  <w:r>
                    <w:rPr>
                      <w:rStyle w:val="Strong"/>
                    </w:rPr>
                    <w:t>Don’t get off the ride.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90% of success is</w:t>
                  </w:r>
                  <w:r>
                    <w:rPr>
                      <w:rStyle w:val="Strong"/>
                    </w:rPr>
                    <w:t> just showing up.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Most people quit when it gets tough.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But you? You’ll stay on the rollercoaster.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Even if your idea sucks, throwing yourself into the trenches will be </w:t>
                  </w:r>
                  <w:r>
                    <w:rPr>
                      <w:rStyle w:val="Strong"/>
                    </w:rPr>
                    <w:t>worth more</w:t>
                  </w:r>
                  <w:r>
                    <w:rPr/>
                    <w:t> than anything else.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And trust me—if you hang on long enough, the ride will be worth it.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Starter Story Academy</w:t>
                  </w:r>
                  <w:r>
                    <w:rPr/>
                    <w:t> is where you learn to ride the rollercoaster.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You’ll navigate every twist, turn, and loop while surrounded by builders just like you: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People who show up, ship, and refuse to quit.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>
                      <w:rStyle w:val="Strong"/>
                    </w:rPr>
                    <w:t>Academy</w:t>
                  </w:r>
                  <w:r>
                    <w:rPr/>
                    <w:t> is the best place in the world to build your business.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  <w:br/>
                    <w:t>Ready to get on the rollercoaster?</w:t>
                  </w:r>
                </w:p>
                <w:p>
                  <w:pPr>
                    <w:pStyle w:val="TableContents"/>
                    <w:bidi w:val="0"/>
                    <w:rPr/>
                  </w:pPr>
                  <w:r>
                    <w:rPr/>
                  </w:r>
                </w:p>
                <w:p>
                  <w:pPr>
                    <w:pStyle w:val="TableContents"/>
                    <w:bidi w:val="0"/>
                    <w:rPr/>
                  </w:pPr>
                  <w:hyperlink r:id="rId47" w:tgtFrame="_blank">
                    <w:r>
                      <w:rPr>
                        <w:rStyle w:val="Hyperlink"/>
                      </w:rPr>
                      <w:t>It’s a fun ride, I promise</w:t>
                    </w:r>
                  </w:hyperlink>
                  <w:r>
                    <w:rPr/>
                    <w:t> :)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/>
            <w:vAlign w:val="center"/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38"/>
            </w:tblGrid>
            <w:tr>
              <w:trPr/>
              <w:tc>
                <w:tcPr>
                  <w:tcW w:w="9638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rPr/>
                  </w:pPr>
                  <w:r>
                    <w:rPr/>
                    <w:t xml:space="preserve">– </w:t>
                  </w:r>
                  <w:r>
                    <w:rPr/>
                    <w:t>Pat</w:t>
                  </w:r>
                </w:p>
              </w:tc>
            </w:tr>
          </w:tbl>
          <w:p>
            <w:pPr>
              <w:pStyle w:val="TableContents"/>
              <w:bidi w:val="0"/>
              <w:rPr/>
            </w:pPr>
            <w:r>
              <w:rPr/>
            </w:r>
          </w:p>
        </w:tc>
      </w:tr>
    </w:tbl>
    <w:p>
      <w:pPr>
        <w:pStyle w:val="Normal"/>
        <w:bidi w:val="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trk.klclick.com/l/01JH3CAGHYTFH8BDWH5FQ9GRVG_1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hyperlink" Target="https://ctrk.klclick.com/l/01JH8Q55A209RV0X72EVNCB1ZS_1" TargetMode="External"/><Relationship Id="rId6" Type="http://schemas.openxmlformats.org/officeDocument/2006/relationships/hyperlink" Target="https://ctrk.klclick.com/l/01JKNFPPNWHTN4GB6P9B6SYX28_1" TargetMode="External"/><Relationship Id="rId7" Type="http://schemas.openxmlformats.org/officeDocument/2006/relationships/image" Target="media/image3.png"/><Relationship Id="rId8" Type="http://schemas.openxmlformats.org/officeDocument/2006/relationships/hyperlink" Target="https://ctrk.klclick.com/l/01JKNFPPNWHTN4GB6P9B6SYX28_2" TargetMode="External"/><Relationship Id="rId9" Type="http://schemas.openxmlformats.org/officeDocument/2006/relationships/hyperlink" Target="https://ctrk.klclick.com/l/01JKNFPPNWHTN4GB6P9B6SYX28_3" TargetMode="External"/><Relationship Id="rId10" Type="http://schemas.openxmlformats.org/officeDocument/2006/relationships/image" Target="media/image4.png"/><Relationship Id="rId11" Type="http://schemas.openxmlformats.org/officeDocument/2006/relationships/hyperlink" Target="https://ctrk.klclick.com/l/01JKNFPPNWHTN4GB6P9B6SYX28_4" TargetMode="External"/><Relationship Id="rId12" Type="http://schemas.openxmlformats.org/officeDocument/2006/relationships/hyperlink" Target="https://ctrk.klclick.com/l/01JKNFPPNWHTN4GB6P9B6SYX28_5" TargetMode="External"/><Relationship Id="rId13" Type="http://schemas.openxmlformats.org/officeDocument/2006/relationships/hyperlink" Target="https://ctrk.klclick.com/l/01JKNFPPNWHTN4GB6P9B6SYX28_6" TargetMode="External"/><Relationship Id="rId14" Type="http://schemas.openxmlformats.org/officeDocument/2006/relationships/image" Target="media/image5.png"/><Relationship Id="rId15" Type="http://schemas.openxmlformats.org/officeDocument/2006/relationships/hyperlink" Target="https://ctrk.klclick.com/l/01JKNFPPNWHTN4GB6P9B6SYX28_7" TargetMode="External"/><Relationship Id="rId16" Type="http://schemas.openxmlformats.org/officeDocument/2006/relationships/hyperlink" Target="https://ctrk.klclick.com/l/01JKNFPPNWHTN4GB6P9B6SYX28_8" TargetMode="External"/><Relationship Id="rId17" Type="http://schemas.openxmlformats.org/officeDocument/2006/relationships/image" Target="media/image6.png"/><Relationship Id="rId18" Type="http://schemas.openxmlformats.org/officeDocument/2006/relationships/hyperlink" Target="https://ctrk.klclick.com/l/01JKNFPPNWHTN4GB6P9B6SYX28_9" TargetMode="External"/><Relationship Id="rId19" Type="http://schemas.openxmlformats.org/officeDocument/2006/relationships/hyperlink" Target="https://ctrk.klclick.com/l/01JKNFPPNWHTN4GB6P9B6SYX28_10" TargetMode="External"/><Relationship Id="rId20" Type="http://schemas.openxmlformats.org/officeDocument/2006/relationships/image" Target="media/image7.png"/><Relationship Id="rId21" Type="http://schemas.openxmlformats.org/officeDocument/2006/relationships/hyperlink" Target="https://ctrk.klclick.com/l/01JKNFPPNWHTN4GB6P9B6SYX28_11" TargetMode="External"/><Relationship Id="rId22" Type="http://schemas.openxmlformats.org/officeDocument/2006/relationships/hyperlink" Target="https://ctrk.klclick.com/l/01JKNFPPNWHTN4GB6P9B6SYX28_12" TargetMode="External"/><Relationship Id="rId23" Type="http://schemas.openxmlformats.org/officeDocument/2006/relationships/image" Target="media/image8.png"/><Relationship Id="rId24" Type="http://schemas.openxmlformats.org/officeDocument/2006/relationships/hyperlink" Target="https://ctrk.klclick.com/l/01JG9ASE99JX65HDAYFSF2CCB4_1" TargetMode="External"/><Relationship Id="rId25" Type="http://schemas.openxmlformats.org/officeDocument/2006/relationships/image" Target="media/image3.png"/><Relationship Id="rId26" Type="http://schemas.openxmlformats.org/officeDocument/2006/relationships/hyperlink" Target="https://ctrk.klclick.com/l/01JG9ASE99JX65HDAYFSF2CCB4_2" TargetMode="External"/><Relationship Id="rId27" Type="http://schemas.openxmlformats.org/officeDocument/2006/relationships/image" Target="media/image9.png"/><Relationship Id="rId28" Type="http://schemas.openxmlformats.org/officeDocument/2006/relationships/hyperlink" Target="https://ctrk.klclick.com/l/01JG9ASE99JX65HDAYFSF2CCB4_3" TargetMode="External"/><Relationship Id="rId29" Type="http://schemas.openxmlformats.org/officeDocument/2006/relationships/image" Target="media/image4.png"/><Relationship Id="rId30" Type="http://schemas.openxmlformats.org/officeDocument/2006/relationships/hyperlink" Target="https://ctrk.klclick.com/l/01JG9ASE99JX65HDAYFSF2CCB4_4" TargetMode="External"/><Relationship Id="rId31" Type="http://schemas.openxmlformats.org/officeDocument/2006/relationships/image" Target="media/image10.png"/><Relationship Id="rId32" Type="http://schemas.openxmlformats.org/officeDocument/2006/relationships/hyperlink" Target="https://ctrk.klclick.com/l/01JG9ASE99JX65HDAYFSF2CCB4_5" TargetMode="External"/><Relationship Id="rId33" Type="http://schemas.openxmlformats.org/officeDocument/2006/relationships/hyperlink" Target="https://ctrk.klclick.com/l/01JG9ASE99JX65HDAYFSF2CCB4_6" TargetMode="External"/><Relationship Id="rId34" Type="http://schemas.openxmlformats.org/officeDocument/2006/relationships/image" Target="media/image5.png"/><Relationship Id="rId35" Type="http://schemas.openxmlformats.org/officeDocument/2006/relationships/hyperlink" Target="https://ctrk.klclick.com/l/01JG9ASE99JX65HDAYFSF2CCB4_7" TargetMode="External"/><Relationship Id="rId36" Type="http://schemas.openxmlformats.org/officeDocument/2006/relationships/hyperlink" Target="https://ctrk.klclick.com/l/01JG9ASE99JX65HDAYFSF2CCB4_8" TargetMode="External"/><Relationship Id="rId37" Type="http://schemas.openxmlformats.org/officeDocument/2006/relationships/image" Target="media/image6.png"/><Relationship Id="rId38" Type="http://schemas.openxmlformats.org/officeDocument/2006/relationships/hyperlink" Target="https://ctrk.klclick.com/l/01JG9ASE99JX65HDAYFSF2CCB4_9" TargetMode="External"/><Relationship Id="rId39" Type="http://schemas.openxmlformats.org/officeDocument/2006/relationships/hyperlink" Target="https://ctrk.klclick.com/l/01JG9ASE99JX65HDAYFSF2CCB4_10" TargetMode="External"/><Relationship Id="rId40" Type="http://schemas.openxmlformats.org/officeDocument/2006/relationships/image" Target="media/image7.png"/><Relationship Id="rId41" Type="http://schemas.openxmlformats.org/officeDocument/2006/relationships/hyperlink" Target="https://ctrk.klclick.com/l/01JG9ASE99JX65HDAYFSF2CCB4_11" TargetMode="External"/><Relationship Id="rId42" Type="http://schemas.openxmlformats.org/officeDocument/2006/relationships/hyperlink" Target="https://ctrk.klclick.com/l/01JG9ASE99JX65HDAYFSF2CCB4_12" TargetMode="External"/><Relationship Id="rId43" Type="http://schemas.openxmlformats.org/officeDocument/2006/relationships/image" Target="media/image11.png"/><Relationship Id="rId44" Type="http://schemas.openxmlformats.org/officeDocument/2006/relationships/image" Target="media/image12.png"/><Relationship Id="rId45" Type="http://schemas.openxmlformats.org/officeDocument/2006/relationships/image" Target="media/image13.png"/><Relationship Id="rId46" Type="http://schemas.openxmlformats.org/officeDocument/2006/relationships/image" Target="media/image14.png"/><Relationship Id="rId47" Type="http://schemas.openxmlformats.org/officeDocument/2006/relationships/hyperlink" Target="https://ctrk.klclick.com/l/01JFFX5C08075DBT6R0T07Y0JZ_1" TargetMode="External"/><Relationship Id="rId48" Type="http://schemas.openxmlformats.org/officeDocument/2006/relationships/numbering" Target="numbering.xml"/><Relationship Id="rId49" Type="http://schemas.openxmlformats.org/officeDocument/2006/relationships/fontTable" Target="fontTable.xml"/><Relationship Id="rId50" Type="http://schemas.openxmlformats.org/officeDocument/2006/relationships/settings" Target="settings.xml"/><Relationship Id="rId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LibreOffice/24.2.7.2$Linux_X86_64 LibreOffice_project/420$Build-2</Application>
  <AppVersion>15.0000</AppVersion>
  <Pages>9</Pages>
  <Words>1847</Words>
  <Characters>8076</Characters>
  <CharactersWithSpaces>9785</CharactersWithSpaces>
  <Paragraphs>217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2025-02-12T10:26:21Z</dcterms:created>
  <dc:creator/>
  <dc:description/>
  <dc:language>en-US</dc:language>
  <cp:lastModifiedBy/>
  <dcterms:modified xsi:type="dcterms:W3CDTF">2025-03-07T16:37:50Z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